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0" w:lineRule="atLeast"/>
        <w:ind w:left="0" w:right="0" w:firstLine="3711"/>
        <w:jc w:val="both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9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9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大标宋简体" w:hAnsi="方正大标宋简体" w:eastAsia="方正大标宋简体" w:cs="方正大标宋简体"/>
          <w:b w:val="0"/>
          <w:i w:val="0"/>
          <w:caps w:val="0"/>
          <w:color w:val="000000"/>
          <w:spacing w:val="13"/>
          <w:sz w:val="36"/>
          <w:szCs w:val="36"/>
          <w:bdr w:val="none" w:color="auto" w:sz="0" w:space="0"/>
          <w:shd w:val="clear" w:fill="FFFFFF"/>
        </w:rPr>
        <w:t>201</w:t>
      </w:r>
      <w:r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13"/>
          <w:sz w:val="36"/>
          <w:szCs w:val="36"/>
          <w:bdr w:val="none" w:color="auto" w:sz="0" w:space="0"/>
          <w:shd w:val="clear" w:fill="FFFFFF"/>
        </w:rPr>
        <w:t>9年</w:t>
      </w:r>
      <w:bookmarkStart w:id="0" w:name="_GoBack"/>
      <w:r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13"/>
          <w:sz w:val="36"/>
          <w:szCs w:val="36"/>
          <w:bdr w:val="none" w:color="auto" w:sz="0" w:space="0"/>
          <w:shd w:val="clear" w:fill="FFFFFF"/>
        </w:rPr>
        <w:t>邓州市公开招聘234名中小学教师岗位一览表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79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9"/>
          <w:sz w:val="32"/>
          <w:szCs w:val="32"/>
          <w:bdr w:val="none" w:color="auto" w:sz="0" w:space="0"/>
          <w:shd w:val="clear" w:fill="FFFFFF"/>
        </w:rPr>
        <w:t>1、招聘高中、初中教师6名</w:t>
      </w:r>
    </w:p>
    <w:tbl>
      <w:tblPr>
        <w:tblW w:w="9372" w:type="dxa"/>
        <w:jc w:val="center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350"/>
        <w:gridCol w:w="1335"/>
        <w:gridCol w:w="1590"/>
        <w:gridCol w:w="1164"/>
        <w:gridCol w:w="1340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拟招聘人数</w:t>
            </w:r>
          </w:p>
        </w:tc>
        <w:tc>
          <w:tcPr>
            <w:tcW w:w="11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一高中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35周岁以下，研究生40周岁以下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普通高等教育本科及以上（师范院校）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高中及以上教师资格证专业与招聘岗位相一致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三高中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五高中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穰东高中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文渠初中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普通高等教育本科及以上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初中及以上教师资格证专业与招聘岗位相一致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初中政治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79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9"/>
          <w:sz w:val="32"/>
          <w:szCs w:val="32"/>
          <w:bdr w:val="none" w:color="auto" w:sz="0" w:space="0"/>
          <w:shd w:val="clear" w:fill="FFFFFF"/>
        </w:rPr>
        <w:t>2、招聘小学教师228名</w:t>
      </w:r>
    </w:p>
    <w:tbl>
      <w:tblPr>
        <w:tblW w:w="9372" w:type="dxa"/>
        <w:jc w:val="center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350"/>
        <w:gridCol w:w="1635"/>
        <w:gridCol w:w="1065"/>
        <w:gridCol w:w="1470"/>
        <w:gridCol w:w="1560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拟招聘人数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拟招聘人数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aps w:val="0"/>
                <w:color w:val="000000"/>
                <w:spacing w:val="1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龙堰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杏山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1、普通高等教育专科及以上学历35岁以下。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2、普通中等师范学校（不含幼儿师范）毕业生及研究生40岁以下；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3、小学及以上教师资格证。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张楼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孟楼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白牛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穰东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陶营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夏集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都司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裴营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构林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十林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桑庄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张村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腰店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九龙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汲滩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元庄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彭桥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228名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C5DAF"/>
    <w:rsid w:val="0F3C5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2019-07-10T14:20:00Z</dcterms:created>
  <dc:creator>石虎哥</dc:creator>
  <cp:lastModifiedBy>石虎哥</cp:lastModifiedBy>
  <dcterms:modified xsi:type="dcterms:W3CDTF">2019-07-10T14:20:44Z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