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附件2：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bidi="ar"/>
        </w:rPr>
        <w:t>重庆市铜梁区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2019年拟选聘区外教师申请表</w:t>
      </w:r>
    </w:p>
    <w:bookmarkEnd w:id="0"/>
    <w:p>
      <w:pPr>
        <w:wordWrap w:val="0"/>
        <w:spacing w:line="520" w:lineRule="exact"/>
        <w:jc w:val="righ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2019年  月  日</w:t>
      </w:r>
    </w:p>
    <w:tbl>
      <w:tblPr>
        <w:tblStyle w:val="2"/>
        <w:tblW w:w="9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50"/>
        <w:gridCol w:w="1275"/>
        <w:gridCol w:w="1822"/>
        <w:gridCol w:w="21"/>
        <w:gridCol w:w="1134"/>
        <w:gridCol w:w="1701"/>
        <w:gridCol w:w="1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文化程度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参加工作时间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张贴照片处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专业技术职务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所学专业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所教学科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工作单位及职务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选聘意向学校和岗位</w:t>
            </w:r>
          </w:p>
        </w:tc>
        <w:tc>
          <w:tcPr>
            <w:tcW w:w="6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家庭住址及联系电话</w:t>
            </w:r>
          </w:p>
        </w:tc>
        <w:tc>
          <w:tcPr>
            <w:tcW w:w="6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 xml:space="preserve"> 本人    工作            简历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工作起止时间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何单位任何工作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家庭主  要成员   （配偶  及子女）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年龄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与本人关系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工作单位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拟调出学校意见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拟调出区县教育主管部门意见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其他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</w:tbl>
    <w:p>
      <w:pPr>
        <w:widowControl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  <w:sz w:val="22"/>
        </w:rPr>
        <w:t>注：此表由申请拟调入铜梁区在编在职的区外教师如实填写，现所在学校和区县教育主管部门签注意见，加盖公章后送铜梁区教委人事人才科。</w:t>
      </w: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C2554"/>
    <w:rsid w:val="78D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2019-08-08T07:51:00Z</dcterms:created>
  <dc:creator>春春✨</dc:creator>
  <cp:lastModifiedBy>春春✨</cp:lastModifiedBy>
  <dcterms:modified xsi:type="dcterms:W3CDTF">2019-08-08T07:51:41Z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