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1" w:rsidRDefault="006F2611" w:rsidP="006F2611">
      <w:pPr>
        <w:spacing w:line="50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广元市昭化区部分学校</w:t>
      </w:r>
      <w:bookmarkStart w:id="0" w:name="_GoBack"/>
      <w:r>
        <w:rPr>
          <w:rFonts w:ascii="方正小标宋简体" w:eastAsia="方正小标宋简体"/>
          <w:w w:val="90"/>
          <w:sz w:val="44"/>
          <w:szCs w:val="44"/>
        </w:rPr>
        <w:t>201</w:t>
      </w:r>
      <w:r>
        <w:rPr>
          <w:rFonts w:ascii="方正小标宋简体" w:eastAsia="方正小标宋简体" w:hint="eastAsia"/>
          <w:w w:val="90"/>
          <w:sz w:val="44"/>
          <w:szCs w:val="44"/>
        </w:rPr>
        <w:t>9年下半年公开考试招聘教师岗位条件一览表</w:t>
      </w:r>
      <w:bookmarkEnd w:id="0"/>
    </w:p>
    <w:p w:rsidR="006F2611" w:rsidRDefault="006F2611" w:rsidP="006F2611">
      <w:pPr>
        <w:spacing w:line="290" w:lineRule="exact"/>
        <w:rPr>
          <w:rFonts w:ascii="宋体" w:hAnsi="宋体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34"/>
        <w:gridCol w:w="855"/>
        <w:gridCol w:w="1095"/>
        <w:gridCol w:w="504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 w:rsidR="006F2611" w:rsidTr="00B66E16">
        <w:trPr>
          <w:tblHeader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主管部门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招聘单位名称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招聘岗位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岗位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编码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招聘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人数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学历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学位</w:t>
            </w: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 xml:space="preserve">专　　</w:t>
            </w:r>
            <w:proofErr w:type="gramStart"/>
            <w:r>
              <w:rPr>
                <w:rFonts w:ascii="黑体" w:eastAsia="黑体" w:hAnsi="宋体" w:hint="eastAsia"/>
                <w:sz w:val="18"/>
                <w:szCs w:val="18"/>
              </w:rPr>
              <w:t xml:space="preserve">　</w:t>
            </w:r>
            <w:proofErr w:type="gramEnd"/>
            <w:r>
              <w:rPr>
                <w:rFonts w:ascii="黑体" w:eastAsia="黑体" w:hAnsi="宋体" w:hint="eastAsia"/>
                <w:sz w:val="18"/>
                <w:szCs w:val="18"/>
              </w:rPr>
              <w:t>业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黑体" w:eastAsia="黑体" w:hAnsi="宋体" w:hint="eastAsia"/>
                <w:spacing w:val="-14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pacing w:val="-14"/>
                <w:sz w:val="18"/>
                <w:szCs w:val="18"/>
              </w:rPr>
              <w:t>笔试科目</w:t>
            </w:r>
          </w:p>
        </w:tc>
      </w:tr>
      <w:tr w:rsidR="006F2611" w:rsidTr="00B66E16">
        <w:trPr>
          <w:trHeight w:val="2924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乡镇小学1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小学语文教师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201940101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/汉语言/汉语言文学/中国语言文化/应用语言学/中文/中文教育/中国语言文学/文秘/文秘学/文秘教育/语文教育/华文教育/对外汉语/语言学及应用语言学/汉语言文字学/文学/中国现当代文学/中国古代文学/中国少数民族语言文学/比较文学与世界文学/汉语国际教育/汉语国际教育硕士/学科教学（语文）/小学教育（语文方向）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具有小学或以上语文教师资格证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虎跳小学、王家小学、大</w:t>
            </w:r>
            <w:proofErr w:type="gramStart"/>
            <w:r>
              <w:rPr>
                <w:rFonts w:ascii="宋体" w:hAnsi="宋体" w:hint="eastAsia"/>
                <w:spacing w:val="-12"/>
                <w:sz w:val="18"/>
                <w:szCs w:val="18"/>
              </w:rPr>
              <w:t>朝小学</w:t>
            </w:r>
            <w:proofErr w:type="gramEnd"/>
            <w:r>
              <w:rPr>
                <w:rFonts w:ascii="宋体" w:hAnsi="宋体" w:hint="eastAsia"/>
                <w:spacing w:val="-12"/>
                <w:sz w:val="18"/>
                <w:szCs w:val="18"/>
              </w:rPr>
              <w:t>各1名；观音小学2名；在乡镇最低服务年限为5年。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470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乡镇小学2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小学语文教师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201940102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/汉语言/汉语言文学/中国语言文化/应用语言学/中文/中文教育/中国语言文学/文秘/文秘教育/语文教育/华文教育/对外汉语/语言学及应用语言学/汉语言文字学/文学/中国现当代文学/中国古代文学/中国少数民族语言文学/初等教育/综合文科教育/小学教育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具有小学或以上语文教师资格证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陈江小学2名；小新小学、青牛小学、香溪小学各1名;在乡镇最低服务年限为5年。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1849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乡镇小学3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小学数学教师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201940103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数学教育/数学与应用数学/数学/基础数学/应用数学/信息与计算科学/计算数学/数理基础科学/概率论与数理统计/学科教学（数学）/小学教育（数学方向）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具有小学或以上数学教师资格证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1984年1月1日以后出生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虎跳小学、王家小学各2名;在乡镇最低服务年限为5年。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1840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乡镇小学4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小学数学教师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201940104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数学/基础数学/应用数学/计算数学/数学与应用数学/数学教育/信息与计算科学/数理基础科学/概率论与数理统计/初等教育/小学教育/综合理科教育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具有小学或以上数学教师资格证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1984年1月1日以后出生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青牛小学、陈江小学各2名；在乡镇最低服务年限为5年。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1607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乡镇小学5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小学数学教师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201940105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数学/基础数学/应用数学/计算数学/数学与应用数学/数学教育/信息与计算科学/数理基础科学/概率论与数理统计/初等教育/小学教育/综合理科教育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具有小学或以上数学教师资格证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1984年1月1日以后出生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小新小学、香溪小学各2名；在乡镇最低服务年限为5年。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1847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pacing w:val="-12"/>
                <w:sz w:val="18"/>
                <w:szCs w:val="18"/>
              </w:rPr>
              <w:t>磨滩镇</w:t>
            </w:r>
            <w:proofErr w:type="gramEnd"/>
            <w:r>
              <w:rPr>
                <w:rFonts w:ascii="宋体" w:hAnsi="宋体" w:hint="eastAsia"/>
                <w:spacing w:val="-12"/>
                <w:sz w:val="18"/>
                <w:szCs w:val="18"/>
              </w:rPr>
              <w:t>观音小学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小学英语教师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201940106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应用英语/商务英语/旅游英语/外贸英语/英语教育/英语/英语语言文学/学科教学（英语）/英语笔译/英语口译/小学教育（英语方向）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具有小学或以上英语教师资格证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1984年1月1日以后出生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1580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小学美术教师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201940107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美术教育/美术学/美术/初等教育（美术方向）/小学教育（美术方向）/绘画/中国画）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具有小学或以上美术教师资格证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观音小学、青</w:t>
            </w:r>
            <w:proofErr w:type="gramStart"/>
            <w:r>
              <w:rPr>
                <w:rFonts w:ascii="宋体" w:hAnsi="宋体" w:hint="eastAsia"/>
                <w:spacing w:val="-12"/>
                <w:sz w:val="18"/>
                <w:szCs w:val="18"/>
              </w:rPr>
              <w:t>牛小学</w:t>
            </w:r>
            <w:proofErr w:type="gramEnd"/>
            <w:r>
              <w:rPr>
                <w:rFonts w:ascii="宋体" w:hAnsi="宋体" w:hint="eastAsia"/>
                <w:spacing w:val="-12"/>
                <w:sz w:val="18"/>
                <w:szCs w:val="18"/>
              </w:rPr>
              <w:t>各1名;在乡镇最低服务年限为5年。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556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乡镇小学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幼儿教师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201940108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学前教育/学前教育学/幼儿教育/音乐教育/体育教育/美术教育/舞蹈教育/艺术教育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王家小学、虎跳小学、观音小学、小新小学、大</w:t>
            </w:r>
            <w:proofErr w:type="gramStart"/>
            <w:r>
              <w:rPr>
                <w:rFonts w:ascii="宋体" w:hAnsi="宋体" w:hint="eastAsia"/>
                <w:spacing w:val="-12"/>
                <w:sz w:val="18"/>
                <w:szCs w:val="18"/>
              </w:rPr>
              <w:t>朝小学</w:t>
            </w:r>
            <w:proofErr w:type="gramEnd"/>
            <w:r>
              <w:rPr>
                <w:rFonts w:ascii="宋体" w:hAnsi="宋体" w:hint="eastAsia"/>
                <w:spacing w:val="-12"/>
                <w:sz w:val="18"/>
                <w:szCs w:val="18"/>
              </w:rPr>
              <w:t>各1名;在乡镇最低服务年限为5年。</w:t>
            </w: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556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化职业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家具设计与制作专业教师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201940109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木材科学与工程/产品设计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556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化职业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机械加工专业教师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201940110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机械设计制造及其自动化/材料成型及控制工程/机械工程及自动化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556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化职业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旅游专业教师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201940111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旅游管理/旅游管理与服务教育</w:t>
            </w: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  <w:tr w:rsidR="006F2611" w:rsidTr="00B66E16">
        <w:trPr>
          <w:trHeight w:val="2260"/>
          <w:jc w:val="center"/>
        </w:trPr>
        <w:tc>
          <w:tcPr>
            <w:tcW w:w="900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昭化区</w:t>
            </w:r>
          </w:p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教育局</w:t>
            </w:r>
          </w:p>
        </w:tc>
        <w:tc>
          <w:tcPr>
            <w:tcW w:w="83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化职业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中学</w:t>
            </w:r>
          </w:p>
        </w:tc>
        <w:tc>
          <w:tcPr>
            <w:tcW w:w="85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电子技术应用专业教师</w:t>
            </w:r>
          </w:p>
        </w:tc>
        <w:tc>
          <w:tcPr>
            <w:tcW w:w="1095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201940112</w:t>
            </w:r>
          </w:p>
        </w:tc>
        <w:tc>
          <w:tcPr>
            <w:tcW w:w="50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6F2611" w:rsidRDefault="006F2611" w:rsidP="00B66E1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电子科学与技术/应用电子技术教育</w:t>
            </w:r>
          </w:p>
          <w:p w:rsidR="006F2611" w:rsidRDefault="006F2611" w:rsidP="00B66E1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F2611" w:rsidRDefault="006F2611" w:rsidP="00B66E16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1989年1月1日以后出生</w:t>
            </w:r>
          </w:p>
        </w:tc>
        <w:tc>
          <w:tcPr>
            <w:tcW w:w="1191" w:type="dxa"/>
            <w:vAlign w:val="center"/>
          </w:tcPr>
          <w:p w:rsidR="006F2611" w:rsidRDefault="006F2611" w:rsidP="00B66E16">
            <w:pPr>
              <w:spacing w:line="260" w:lineRule="exact"/>
              <w:jc w:val="left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F2611" w:rsidRDefault="006F2611" w:rsidP="00B66E16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 w:rsidR="00B24CF1" w:rsidRPr="006F2611" w:rsidRDefault="00B24CF1" w:rsidP="006F2611"/>
    <w:sectPr w:rsidR="00B24CF1" w:rsidRPr="006F2611" w:rsidSect="00236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42E23"/>
    <w:rsid w:val="000F11B9"/>
    <w:rsid w:val="0011652B"/>
    <w:rsid w:val="00142B41"/>
    <w:rsid w:val="001F1E8D"/>
    <w:rsid w:val="00236285"/>
    <w:rsid w:val="00250901"/>
    <w:rsid w:val="00276689"/>
    <w:rsid w:val="00341021"/>
    <w:rsid w:val="0038130E"/>
    <w:rsid w:val="003A4191"/>
    <w:rsid w:val="003F340E"/>
    <w:rsid w:val="004338F4"/>
    <w:rsid w:val="00483B57"/>
    <w:rsid w:val="0049050C"/>
    <w:rsid w:val="004B1EBE"/>
    <w:rsid w:val="005507D3"/>
    <w:rsid w:val="00575143"/>
    <w:rsid w:val="00580919"/>
    <w:rsid w:val="005F11BD"/>
    <w:rsid w:val="006A511C"/>
    <w:rsid w:val="006F2611"/>
    <w:rsid w:val="0071355D"/>
    <w:rsid w:val="007607B6"/>
    <w:rsid w:val="00761C03"/>
    <w:rsid w:val="00931767"/>
    <w:rsid w:val="009A2DCF"/>
    <w:rsid w:val="00AF1174"/>
    <w:rsid w:val="00AF2556"/>
    <w:rsid w:val="00B24CF1"/>
    <w:rsid w:val="00B65222"/>
    <w:rsid w:val="00B80D56"/>
    <w:rsid w:val="00BA0563"/>
    <w:rsid w:val="00C63160"/>
    <w:rsid w:val="00C869FE"/>
    <w:rsid w:val="00C94612"/>
    <w:rsid w:val="00CF7D1B"/>
    <w:rsid w:val="00D50402"/>
    <w:rsid w:val="00D76732"/>
    <w:rsid w:val="00DB452A"/>
    <w:rsid w:val="00DD3516"/>
    <w:rsid w:val="00E713C4"/>
    <w:rsid w:val="00E943E3"/>
    <w:rsid w:val="00EA5350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Company>微软中国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2019-11-04T06:32:00Z</dcterms:created>
  <dcterms:modified xsi:type="dcterms:W3CDTF">2019-11-04T06:32:00Z</dcterms:modified>
</cp:coreProperties>
</file>