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新宋体" w:hAnsi="新宋体" w:eastAsia="新宋体" w:cs="宋体"/>
          <w:sz w:val="24"/>
          <w:szCs w:val="30"/>
        </w:rPr>
      </w:pPr>
      <w:bookmarkStart w:id="0" w:name="_GoBack"/>
      <w:bookmarkEnd w:id="0"/>
      <w:r>
        <w:rPr>
          <w:rFonts w:hint="eastAsia" w:ascii="新宋体" w:hAnsi="新宋体" w:eastAsia="新宋体" w:cs="宋体"/>
          <w:sz w:val="24"/>
          <w:szCs w:val="30"/>
        </w:rPr>
        <w:t>附件2</w:t>
      </w:r>
    </w:p>
    <w:p>
      <w:pPr>
        <w:jc w:val="center"/>
        <w:rPr>
          <w:sz w:val="28"/>
          <w:szCs w:val="28"/>
        </w:rPr>
      </w:pPr>
      <w:r>
        <w:rPr>
          <w:rFonts w:hint="eastAsia" w:cs="宋体" w:asciiTheme="minorEastAsia" w:hAnsiTheme="minorEastAsia" w:eastAsiaTheme="minorEastAsia"/>
          <w:b/>
          <w:sz w:val="44"/>
          <w:szCs w:val="44"/>
        </w:rPr>
        <w:t>2021年华南师范大学附属广梅园小学公开选调骨干教师报名表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岗位类别及</w:t>
      </w:r>
      <w:r>
        <w:rPr>
          <w:rFonts w:hint="eastAsia" w:asciiTheme="minorEastAsia" w:hAnsiTheme="minorEastAsia" w:eastAsiaTheme="minorEastAsia"/>
          <w:b/>
          <w:spacing w:val="-6"/>
          <w:sz w:val="24"/>
          <w:szCs w:val="21"/>
        </w:rPr>
        <w:t>代码：</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3"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3980"/>
        <w:gridCol w:w="850"/>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3"/>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3"/>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3"/>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我已详细阅读了选调公告、岗位相关要求和有关须知说明，确信本人符合选调公告报考条件及岗位要求，如因个人填报信息失实或不符合报考条件和岗位要求而被取消聘用资格的由本人负责。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所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在</w:t>
            </w: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单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位</w:t>
            </w: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意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见</w:t>
            </w:r>
          </w:p>
        </w:tc>
        <w:tc>
          <w:tcPr>
            <w:tcW w:w="3980" w:type="dxa"/>
          </w:tcPr>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盖章：</w:t>
            </w: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年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月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日</w:t>
            </w:r>
          </w:p>
        </w:tc>
        <w:tc>
          <w:tcPr>
            <w:tcW w:w="850" w:type="dxa"/>
          </w:tcPr>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单位主管部门意 见</w:t>
            </w:r>
          </w:p>
        </w:tc>
        <w:tc>
          <w:tcPr>
            <w:tcW w:w="4050" w:type="dxa"/>
          </w:tcPr>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ind w:firstLine="1440" w:firstLineChars="6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盖章：</w:t>
            </w: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年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月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选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调</w:t>
            </w: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单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位</w:t>
            </w: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3"/>
          </w:tcPr>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(盖章）</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3"/>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说明：1、此表用蓝黑色钢笔填写，字迹要清楚，一式二份，A4纸双面打印；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2</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B793C"/>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40211"/>
    <w:rsid w:val="00452E88"/>
    <w:rsid w:val="00453097"/>
    <w:rsid w:val="00453A3A"/>
    <w:rsid w:val="0045481D"/>
    <w:rsid w:val="004614C7"/>
    <w:rsid w:val="00464D5A"/>
    <w:rsid w:val="004740C6"/>
    <w:rsid w:val="00480D77"/>
    <w:rsid w:val="0049089E"/>
    <w:rsid w:val="00490F33"/>
    <w:rsid w:val="004A3BC5"/>
    <w:rsid w:val="004A40BE"/>
    <w:rsid w:val="004A54ED"/>
    <w:rsid w:val="004A62B2"/>
    <w:rsid w:val="004C0E6E"/>
    <w:rsid w:val="004C2570"/>
    <w:rsid w:val="004C4C51"/>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299F"/>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107C0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uiPriority w:val="0"/>
    <w:pPr>
      <w:ind w:left="105"/>
    </w:pPr>
    <w:rPr>
      <w:rFonts w:eastAsia="宋体"/>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字符"/>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www.dadighost.com</Company>
  <Pages>2</Pages>
  <Words>130</Words>
  <Characters>743</Characters>
  <Lines>6</Lines>
  <Paragraphs>1</Paragraphs>
  <TotalTime>32</TotalTime>
  <ScaleCrop>false</ScaleCrop>
  <LinksUpToDate>false</LinksUpToDate>
  <CharactersWithSpaces>872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2020-05-25T01:31:00Z</dcterms:created>
  <dc:creator>ＤＥＬＬ</dc:creator>
  <cp:lastModifiedBy>ぺ灬cc果冻ル</cp:lastModifiedBy>
  <cp:lastPrinted>2020-05-26T02:08:00Z</cp:lastPrinted>
  <dcterms:modified xsi:type="dcterms:W3CDTF">2021-07-08T07:57:45Z</dcterms:modified>
  <dc:title>广东省事业单位公开招聘人员报名表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