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22"/>
        </w:tabs>
        <w:autoSpaceDE w:val="0"/>
        <w:autoSpaceDN w:val="0"/>
        <w:adjustRightInd w:val="0"/>
        <w:spacing w:line="460" w:lineRule="exact"/>
        <w:jc w:val="both"/>
        <w:rPr>
          <w:rFonts w:hint="default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附件3</w:t>
      </w:r>
    </w:p>
    <w:p>
      <w:pPr>
        <w:tabs>
          <w:tab w:val="left" w:pos="8222"/>
        </w:tabs>
        <w:autoSpaceDE w:val="0"/>
        <w:autoSpaceDN w:val="0"/>
        <w:adjustRightInd w:val="0"/>
        <w:spacing w:line="46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考生配合考试防疫须知</w:t>
      </w:r>
    </w:p>
    <w:p>
      <w:pPr>
        <w:tabs>
          <w:tab w:val="left" w:pos="8222"/>
        </w:tabs>
        <w:autoSpaceDE w:val="0"/>
        <w:autoSpaceDN w:val="0"/>
        <w:adjustRightInd w:val="0"/>
        <w:spacing w:line="460" w:lineRule="exact"/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考生应当服从和配合疫情防控要求和笔试现场的组织工作。外省考生可依据自身情况提前来浙做好准备。“健康码”为绿码但出现相关症状的考生，应当主动到定点医院检测排查。考前个人生活起居和乘坐交通工具，应注意防疫措施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一、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下列人员不得参加考试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1.被判定为新型冠状病毒确诊病例及无症状感染者；已治愈出院的确诊病例和无症状感染者，尚在随访及医学观察期内的；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2.近28天内有境外旅居史，近21天内有国内中高风险地区旅居史，近14天内有实行“3+11”或“2+14”健康管理地区旅居史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及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新冠感染者的密切接触者以及次密切接触者，未按照相关要求完成隔离医学观察的；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行程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码带星号（*）人员需排除中高风险地区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实行“3+11”或“2+14”健康管理旅居史后，提供48小时内的核酸检测阴性证明，无法出示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48小时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内核酸检测阴性报告证明的，或核酸检测结果异常的不得参加；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.健康码非绿码、行程卡有异常且无法排除异常情况的。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按以上规定须提供相关证明材料但无法提供的，不得参加笔试。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二、有以下情形的，将影响参加笔试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考生为既往新冠肺炎确诊病例、无症状感染者，应当主动向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  <w:t>龙泉市疾控中心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报告。除提供考前48小时内核酸检测阴性证明材料外，还须出具肺部影像学检查无异常的证明，方可参加笔试。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“健康码”为绿码的考生，但在考前14天内出现相关症状，应及时向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</w:rPr>
        <w:t>龙泉市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  <w:lang w:eastAsia="zh-CN"/>
        </w:rPr>
        <w:t>疾控中心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报告。距考试时间8-14天的，可视情采取居家观测或到定点医院检测排查；距考试时间1-7天的，应早到定点医院检测排查，经检测排查无异常方可参加考试。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3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入场检测时“健康码”为绿码但体温37.3℃以上，或考试中发现相关症状的，经现场医务人员检测排查，视隔离或就诊的不同处置，确定禁止考试、隔离考试或终止考试。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三、做好个人相关准备工作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ab/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（一）申领健康码。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none"/>
        </w:rPr>
        <w:t>考生须在笔试前14天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  <w:u w:val="none"/>
        </w:rPr>
        <w:t>（5月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  <w:u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  <w:u w:val="none"/>
        </w:rPr>
        <w:t>日前）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none"/>
        </w:rPr>
        <w:t>申领“浙江健康码”。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u w:val="none"/>
        </w:rPr>
        <w:t>可通过两种途径申请办理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。一是登录“浙里办”APP，进入首页“健康码专区”，在“浙江健康码申领”栏目下选择对应城市办理；二是支付宝首页搜索“浙江健康码”，选择对应城市办理。其中：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1.已注册“浙里办”APP或支付宝账号的用户，按照提示填写健康信息并作出承诺后，即可领取浙江健康码。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2.持有外省（市）健康码，且未申领浙江健康码的用户，通过“浙里办”APP首页-“健康码专区”-“跨省互认健康码申领”，无需填写信息即可领取跨省互认健康码。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3.自境外入浙（返浙）人员，通过“浙里办”APP首页-“健康码专区”-“国际健康码申领”，输入手机号、验证码后即可领取国际健康码。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如有疑问，可拨打咨询电话：区号+12345。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健康状况申报和诚信承诺。考生打印准考证时，应进行前14天内个人健康状况信息申报并填写承诺书。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自负责任。在打印准考证后至开考前，如果有旅居史、接触史、相关症状出现等变化的，须于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月2日前登录系统进行个人健康状况信息更新申报。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（三）自备一次性医用外科口罩。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（四）提前做好出行安排。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1.考生应提前了解考点（学校）入口位置和前往线路（因防疫管理，考生无法进入考点熟悉考场）。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2.考虑到防疫检测要求，请考生提前安排出行时间，在开考1小时前到达考点，检测进入待考区；在开考30分钟前到达考场，验证入场。逾期到场，耽误考试时间的，责任自负。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（五）在考点门口入场时，提前戴好口罩，打开手机上的“健康码”。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</w:rPr>
        <w:t>四、有关要求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一）考生应按规定或监考人员的要求佩戴口罩，如有不戴后果自负。一是通过考点入口时、考试期间上厕所时应戴口罩。二是考试期间普通考场考生可自主决定戴口罩。三是在考试期间出现相关症状或在特殊考场考试的，须戴口罩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0" w:firstLineChars="200"/>
        <w:textAlignment w:val="auto"/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30"/>
          <w:szCs w:val="30"/>
        </w:rPr>
        <w:t>（二）要服从现场防疫检测和考务管理。从规定通道，自觉配合完成检测流程后进入考点。进考点后在规定区内活动，考后及时离开。如有相应症状或经检测发现有异常情况的，要按规定服从“不得参加考试”、“安排到特殊考场考试”或“就诊”等相关处置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30"/>
          <w:szCs w:val="30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auto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GNkZTNkNTgxNzY5YmU5ZmE3MTY5MjJjM2MyZmM2NmQifQ=="/>
  </w:docVars>
  <w:rsids>
    <w:rsidRoot w:val="00377217"/>
    <w:rsid w:val="001508AB"/>
    <w:rsid w:val="001E1335"/>
    <w:rsid w:val="001F2164"/>
    <w:rsid w:val="00377217"/>
    <w:rsid w:val="0058152B"/>
    <w:rsid w:val="006E247C"/>
    <w:rsid w:val="009F2EEF"/>
    <w:rsid w:val="00AC266C"/>
    <w:rsid w:val="00FA4A04"/>
    <w:rsid w:val="0E5A55C4"/>
    <w:rsid w:val="1C054A4D"/>
    <w:rsid w:val="1CC62150"/>
    <w:rsid w:val="1D8B0C5B"/>
    <w:rsid w:val="38B82B17"/>
    <w:rsid w:val="473E7C75"/>
    <w:rsid w:val="4B9B50A3"/>
    <w:rsid w:val="51225BC3"/>
    <w:rsid w:val="51573AFA"/>
    <w:rsid w:val="561F28BE"/>
    <w:rsid w:val="58557FFF"/>
    <w:rsid w:val="5DFD4AC4"/>
    <w:rsid w:val="5F464968"/>
    <w:rsid w:val="63504DA1"/>
    <w:rsid w:val="64C4459F"/>
    <w:rsid w:val="6AE91915"/>
    <w:rsid w:val="70FB158A"/>
    <w:rsid w:val="77E8115D"/>
    <w:rsid w:val="7A413874"/>
    <w:rsid w:val="7A5B629E"/>
    <w:rsid w:val="7AB9BC5C"/>
    <w:rsid w:val="7BC754F8"/>
    <w:rsid w:val="7DEDAC6D"/>
    <w:rsid w:val="87D7B7E2"/>
    <w:rsid w:val="DEFA9FC2"/>
    <w:rsid w:val="DFABE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9"/>
      <w:szCs w:val="29"/>
      <w:lang w:val="zh-CN" w:bidi="zh-CN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1650</Words>
  <Characters>1707</Characters>
  <Lines>12</Lines>
  <Paragraphs>3</Paragraphs>
  <TotalTime>11</TotalTime>
  <ScaleCrop>false</ScaleCrop>
  <LinksUpToDate>false</LinksUpToDate>
  <CharactersWithSpaces>1708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2020-09-09T19:50:00Z</dcterms:created>
  <dc:creator>User</dc:creator>
  <cp:lastModifiedBy>rainman</cp:lastModifiedBy>
  <cp:lastPrinted>2020-09-11T16:43:00Z</cp:lastPrinted>
  <dcterms:modified xsi:type="dcterms:W3CDTF">2022-05-13T01:13:12Z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4373F1D8BEF34091BFA6A08AFBFE98AE</vt:lpwstr>
  </property>
</Properties>
</file>