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/>
          <w:color w:val="auto"/>
          <w:w w:val="95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衢州市直学校</w:t>
      </w:r>
      <w:r>
        <w:rPr>
          <w:rFonts w:ascii="方正小标宋简体" w:hAnsi="仿宋" w:eastAsia="方正小标宋简体" w:cs="方正小标宋简体"/>
          <w:color w:val="auto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color w:val="auto"/>
          <w:w w:val="95"/>
          <w:sz w:val="36"/>
          <w:szCs w:val="36"/>
        </w:rPr>
        <w:t>年优秀应届毕业生招聘计划表</w:t>
      </w:r>
    </w:p>
    <w:tbl>
      <w:tblPr>
        <w:tblStyle w:val="11"/>
        <w:tblpPr w:leftFromText="181" w:rightFromText="181" w:vertAnchor="text" w:horzAnchor="page" w:tblpXSpec="center" w:tblpY="1"/>
        <w:tblOverlap w:val="never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455"/>
        <w:gridCol w:w="1303"/>
        <w:gridCol w:w="1477"/>
        <w:gridCol w:w="193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招考单位</w:t>
            </w:r>
          </w:p>
        </w:tc>
        <w:tc>
          <w:tcPr>
            <w:tcW w:w="13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招考计划</w:t>
            </w:r>
          </w:p>
        </w:tc>
        <w:tc>
          <w:tcPr>
            <w:tcW w:w="14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19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20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衢州一中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语文相关专业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通用技术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通用技术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衢州二中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衢州中专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计算机相关专业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衢州市工程技术学校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机械相关专业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中职机械教师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电气相关专业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中职电气教师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衢州市特殊教育学校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特教相关专业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特教教师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园艺相关专业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园艺教师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工美相关专业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工美教师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北京十一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电子科技大学衢州实验学校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文科相关专业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小学文科教师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理科相关专业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小学理科教师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科学相关专业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初中科学教师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社政相关专业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初中社政教师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2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艺术相关专业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中小学艺术教师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24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衢州市实验学校教育集团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（55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英语相关专业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科学相关专业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中小学科学教师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社政相关专业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初中社政教师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音乐相关专业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中小学音乐教师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体育相关专业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美术相关专业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2455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信息技术相关专业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中小学信息技术教师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4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心理健康相关专业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心理健康教师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衢州市直公办学校赴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南京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招聘简历投递邮箱地址一览表</w:t>
      </w:r>
    </w:p>
    <w:tbl>
      <w:tblPr>
        <w:tblStyle w:val="1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2988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衢州一中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qzyzbgs@163.com</w:t>
            </w:r>
          </w:p>
        </w:tc>
        <w:tc>
          <w:tcPr>
            <w:tcW w:w="26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郑老师、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杨老师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0570-8015200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衢州二中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qzez1953@163.com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管老师 0570-8018087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衢州中专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17157360@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"http://qq.com/" \t "/home/q/文档\\x/_blank"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qq.com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何老师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0570-8022011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衢州市工程技术学校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cz8336115@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"/home/q/文档\\x/_blank"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程老师 0570-3359673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衢州市特殊教育学校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qzstsjyxx2022@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"/home/q/文档\\x/_blank"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刘老师、王老师 0570-3854390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北京十一·电子科技大学衢州实验学校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bnds_qz@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孔老师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衢州市实验学校教育集团</w:t>
            </w:r>
          </w:p>
        </w:tc>
        <w:tc>
          <w:tcPr>
            <w:tcW w:w="2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1160412664@qq.com</w:t>
            </w:r>
          </w:p>
        </w:tc>
        <w:tc>
          <w:tcPr>
            <w:tcW w:w="26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郑老师 0570-2910019</w:t>
            </w:r>
          </w:p>
        </w:tc>
      </w:tr>
    </w:tbl>
    <w:p/>
    <w:p/>
    <w:p/>
    <w:p/>
    <w:p/>
    <w:p/>
    <w:p/>
    <w:p/>
    <w:p/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rPr>
          <w:rFonts w:ascii="方正小标宋简体" w:hAnsi="仿宋" w:eastAsia="黑体" w:cs="方正小标宋简体"/>
          <w:w w:val="95"/>
          <w:sz w:val="36"/>
          <w:szCs w:val="36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衢州市直公办学校外招优秀应届毕业生报名表</w:t>
      </w:r>
    </w:p>
    <w:tbl>
      <w:tblPr>
        <w:tblStyle w:val="11"/>
        <w:tblpPr w:leftFromText="180" w:rightFromText="180" w:vertAnchor="text" w:horzAnchor="page" w:tblpX="1330" w:tblpY="99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7"/>
        <w:gridCol w:w="1137"/>
        <w:gridCol w:w="883"/>
        <w:gridCol w:w="192"/>
        <w:gridCol w:w="361"/>
        <w:gridCol w:w="282"/>
        <w:gridCol w:w="281"/>
        <w:gridCol w:w="282"/>
        <w:gridCol w:w="173"/>
        <w:gridCol w:w="108"/>
        <w:gridCol w:w="79"/>
        <w:gridCol w:w="150"/>
        <w:gridCol w:w="53"/>
        <w:gridCol w:w="235"/>
        <w:gridCol w:w="46"/>
        <w:gridCol w:w="282"/>
        <w:gridCol w:w="282"/>
        <w:gridCol w:w="32"/>
        <w:gridCol w:w="78"/>
        <w:gridCol w:w="78"/>
        <w:gridCol w:w="65"/>
        <w:gridCol w:w="152"/>
        <w:gridCol w:w="130"/>
        <w:gridCol w:w="281"/>
        <w:gridCol w:w="42"/>
        <w:gridCol w:w="240"/>
        <w:gridCol w:w="281"/>
        <w:gridCol w:w="282"/>
        <w:gridCol w:w="281"/>
        <w:gridCol w:w="103"/>
        <w:gridCol w:w="179"/>
        <w:gridCol w:w="131"/>
        <w:gridCol w:w="12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生源地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（高中毕业时户籍）</w:t>
            </w:r>
          </w:p>
        </w:tc>
        <w:tc>
          <w:tcPr>
            <w:tcW w:w="5092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是否师范生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身高</w:t>
            </w:r>
          </w:p>
        </w:tc>
        <w:tc>
          <w:tcPr>
            <w:tcW w:w="11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特长</w:t>
            </w:r>
          </w:p>
        </w:tc>
        <w:tc>
          <w:tcPr>
            <w:tcW w:w="16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及专业</w:t>
            </w:r>
          </w:p>
        </w:tc>
        <w:tc>
          <w:tcPr>
            <w:tcW w:w="535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研究生毕业院校及专业</w:t>
            </w:r>
          </w:p>
        </w:tc>
        <w:tc>
          <w:tcPr>
            <w:tcW w:w="535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1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3689" w:type="dxa"/>
            <w:gridSpan w:val="1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8" w:type="dxa"/>
            <w:gridSpan w:val="8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3166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914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中</w:t>
            </w:r>
          </w:p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起点）</w:t>
            </w:r>
          </w:p>
        </w:tc>
        <w:tc>
          <w:tcPr>
            <w:tcW w:w="8850" w:type="dxa"/>
            <w:gridSpan w:val="3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主要家庭成员及重要社会关系（选填）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称谓（配偶、父母、兄弟姐妹）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出生年月</w:t>
            </w: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政治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面貌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4216" w:type="dxa"/>
            <w:gridSpan w:val="1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992" w:type="dxa"/>
            <w:gridSpan w:val="16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附件4：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11"/>
        <w:tblpPr w:leftFromText="180" w:rightFromText="180" w:vertAnchor="text" w:horzAnchor="page" w:tblpX="1457" w:tblpY="47"/>
        <w:tblOverlap w:val="never"/>
        <w:tblW w:w="9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372"/>
        <w:gridCol w:w="6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语文教师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中国语言文学类、新闻传播学类、社会学类、哲学类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数学教师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数学类、统计学类、物理学类、化学类、生物学类、力学类、计算机类、航天航空类、核工程类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通用技术、中职计算机、中小学信息技术教师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机械类、电气类、电子信息类、自动化类、计算机类、物理学类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地理教师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天文学类、地理科学类、大气科学类、海洋科学类、地球物理学类、地质学类、水利类、测绘类、地质类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中职机械教师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机械类、自动化类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中职电气教师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电气类、电子信息类、自动化类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特教教师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特教园艺教师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园艺、现代园艺、园艺教育专业；观赏园艺、观赏园艺学、花卉与景观园艺、设施园艺学、设施园艺学、设施园艺与观赏园艺、园艺学专业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特教工美教师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美术学、绘画、雕塑专业；艺术设计、雕刻艺术与工艺、工艺美术专业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中小学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中小学科学、初中科学教师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物理学类、化学类、生物科学类、地球物理学类、地质学类、化工与制药类、环境科学与工程类、食品科学与工程类、生物工程类、植物生产类、自然保护与环境生态类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哲学类、法学类、政治学类、社会学类、民族学类、马克思主义理论类、历史学类、地理科学类、地球物理学类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中小学音乐教师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中小学美术教师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美术学类、设计学类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中小学艺术教师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音乐与舞蹈学类、戏剧与影视学类、美术学类、设计学类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中小学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体育教师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小学文科教师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哲学类、法学类、政治学类、社会学类、民族学类、马克思主义理论类、中国语言文学类、新闻传播学类、历史学类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小学理科教师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数学类、物理学类、化学类、天文学类、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地理科学类、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大气科学类、海洋科学类、地球物理学类、地质学类、生物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学类、统计学类、力学类、机械类、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仪器类、材料类、能源动力学类、电气类、电子信息类、计算机类、水利类、化工与制药类、地质类、矿业类、航空航天类、农业工程类、环境科学与工程类、生物医学工程类、食品科学与工程类、生物工程类、植物生产类、自然保护与环境生态类、动物医学类、林学类、水产类、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心理健康教师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心理学类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除特教岗位外，教育学类专业均可报所有教师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岗位。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widowControl/>
        <w:ind w:firstLine="720" w:firstLineChars="200"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YjQ5OTM2MmZmY2FkZmIwNjA5ZmFjMmQ0MTAzYm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53585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0FEFD829"/>
    <w:rsid w:val="1003566F"/>
    <w:rsid w:val="10B27F52"/>
    <w:rsid w:val="1114269B"/>
    <w:rsid w:val="133A2465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DFB98DF"/>
    <w:rsid w:val="4E7324D0"/>
    <w:rsid w:val="4EE94792"/>
    <w:rsid w:val="4FFFC6C0"/>
    <w:rsid w:val="507666BB"/>
    <w:rsid w:val="51812EA4"/>
    <w:rsid w:val="51BE1D60"/>
    <w:rsid w:val="539E76E7"/>
    <w:rsid w:val="54495A70"/>
    <w:rsid w:val="5584372E"/>
    <w:rsid w:val="563D14A2"/>
    <w:rsid w:val="565D5F48"/>
    <w:rsid w:val="59A044B9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5F750BA3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DFDC422"/>
    <w:rsid w:val="6EAF4CA5"/>
    <w:rsid w:val="6EC53431"/>
    <w:rsid w:val="6EC74629"/>
    <w:rsid w:val="6F000DDB"/>
    <w:rsid w:val="6FDEF7D6"/>
    <w:rsid w:val="70E95EF4"/>
    <w:rsid w:val="72563C32"/>
    <w:rsid w:val="729C2B40"/>
    <w:rsid w:val="72AA3A4C"/>
    <w:rsid w:val="72C32267"/>
    <w:rsid w:val="72F01F53"/>
    <w:rsid w:val="730B0345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C14D29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7F51820"/>
    <w:rsid w:val="785B5B43"/>
    <w:rsid w:val="78800C76"/>
    <w:rsid w:val="78FC76D8"/>
    <w:rsid w:val="795E4946"/>
    <w:rsid w:val="79964A3E"/>
    <w:rsid w:val="7A587E7E"/>
    <w:rsid w:val="7AA00E74"/>
    <w:rsid w:val="7AC42E21"/>
    <w:rsid w:val="7AFFDC91"/>
    <w:rsid w:val="7BB7D953"/>
    <w:rsid w:val="7BF932D4"/>
    <w:rsid w:val="7C044E99"/>
    <w:rsid w:val="7C0A53FA"/>
    <w:rsid w:val="7C1C6960"/>
    <w:rsid w:val="7CF95AE9"/>
    <w:rsid w:val="7CFE8E7B"/>
    <w:rsid w:val="7D0112BA"/>
    <w:rsid w:val="7D151167"/>
    <w:rsid w:val="7D643BDF"/>
    <w:rsid w:val="7D7637AF"/>
    <w:rsid w:val="7D7B44BD"/>
    <w:rsid w:val="7D7F9AEE"/>
    <w:rsid w:val="7D853D03"/>
    <w:rsid w:val="7D994AD4"/>
    <w:rsid w:val="7DBB3D26"/>
    <w:rsid w:val="7DDB2DB3"/>
    <w:rsid w:val="7DF21CC7"/>
    <w:rsid w:val="7DF75E72"/>
    <w:rsid w:val="7E386B23"/>
    <w:rsid w:val="7E490D85"/>
    <w:rsid w:val="7E9D6407"/>
    <w:rsid w:val="7EE7EEB4"/>
    <w:rsid w:val="7EFF4C9D"/>
    <w:rsid w:val="7F1E0DAB"/>
    <w:rsid w:val="7F6F97A1"/>
    <w:rsid w:val="7F98481D"/>
    <w:rsid w:val="7FA78154"/>
    <w:rsid w:val="7FB630F0"/>
    <w:rsid w:val="7FDA226C"/>
    <w:rsid w:val="7FF5D4ED"/>
    <w:rsid w:val="7FFD173F"/>
    <w:rsid w:val="7FFF4838"/>
    <w:rsid w:val="96FC238F"/>
    <w:rsid w:val="9D765F32"/>
    <w:rsid w:val="9FDBF2BC"/>
    <w:rsid w:val="9FFDA13B"/>
    <w:rsid w:val="A3F709AB"/>
    <w:rsid w:val="AECB0772"/>
    <w:rsid w:val="AFAFD746"/>
    <w:rsid w:val="B7AFF141"/>
    <w:rsid w:val="B9FFA4AB"/>
    <w:rsid w:val="BADE0632"/>
    <w:rsid w:val="BBFCB5C2"/>
    <w:rsid w:val="BD29778A"/>
    <w:rsid w:val="BDF4AEEE"/>
    <w:rsid w:val="BDF7B31D"/>
    <w:rsid w:val="BF7724A7"/>
    <w:rsid w:val="BF7FB93F"/>
    <w:rsid w:val="BFF69302"/>
    <w:rsid w:val="C78F9A44"/>
    <w:rsid w:val="C7DFFEC8"/>
    <w:rsid w:val="CFF52849"/>
    <w:rsid w:val="D35D37CC"/>
    <w:rsid w:val="D4DF44D8"/>
    <w:rsid w:val="D57350C8"/>
    <w:rsid w:val="D77F5072"/>
    <w:rsid w:val="D77FE17F"/>
    <w:rsid w:val="D7FB1264"/>
    <w:rsid w:val="DCFF2E31"/>
    <w:rsid w:val="DE7CDB4C"/>
    <w:rsid w:val="DEAB2BC5"/>
    <w:rsid w:val="DF9F5506"/>
    <w:rsid w:val="DF9F8978"/>
    <w:rsid w:val="DFB91BE6"/>
    <w:rsid w:val="DFEB4B64"/>
    <w:rsid w:val="DFF7DEF4"/>
    <w:rsid w:val="E65BF654"/>
    <w:rsid w:val="E6BF5603"/>
    <w:rsid w:val="E7A432E7"/>
    <w:rsid w:val="E95A5CB0"/>
    <w:rsid w:val="EBFD942A"/>
    <w:rsid w:val="EFD73676"/>
    <w:rsid w:val="EFE7E819"/>
    <w:rsid w:val="EFFFAB10"/>
    <w:rsid w:val="F25FAD1B"/>
    <w:rsid w:val="F37FD86D"/>
    <w:rsid w:val="F3F69AB6"/>
    <w:rsid w:val="F3F91DFC"/>
    <w:rsid w:val="F5DF7217"/>
    <w:rsid w:val="F5E74116"/>
    <w:rsid w:val="F5EEB212"/>
    <w:rsid w:val="F6AFF481"/>
    <w:rsid w:val="F6BC9B66"/>
    <w:rsid w:val="F6FD20E9"/>
    <w:rsid w:val="F77F909E"/>
    <w:rsid w:val="F7FEEE31"/>
    <w:rsid w:val="F7FF9301"/>
    <w:rsid w:val="F7FFE828"/>
    <w:rsid w:val="F97F6ADC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78DCC"/>
    <w:rsid w:val="FDFD072A"/>
    <w:rsid w:val="FE5D729D"/>
    <w:rsid w:val="FFDF0854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3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0">
    <w:name w:val="Body Text First Indent"/>
    <w:basedOn w:val="2"/>
    <w:unhideWhenUsed/>
    <w:qFormat/>
    <w:uiPriority w:val="0"/>
    <w:pPr>
      <w:spacing w:line="240" w:lineRule="auto"/>
      <w:ind w:firstLine="420" w:firstLineChars="100"/>
    </w:pPr>
    <w:rPr>
      <w:rFonts w:eastAsia="仿宋_GB231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708194"/>
      <w:u w:val="none"/>
    </w:rPr>
  </w:style>
  <w:style w:type="character" w:styleId="17">
    <w:name w:val="Emphasis"/>
    <w:basedOn w:val="13"/>
    <w:qFormat/>
    <w:uiPriority w:val="20"/>
    <w:rPr>
      <w:i/>
      <w:iCs/>
    </w:rPr>
  </w:style>
  <w:style w:type="character" w:styleId="18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9">
    <w:name w:val="HTML Code"/>
    <w:basedOn w:val="13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0">
    <w:name w:val="页脚 Char"/>
    <w:basedOn w:val="13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3">
    <w:name w:val="正文文本缩进 Char"/>
    <w:basedOn w:val="13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4">
    <w:name w:val="正文文本 Char"/>
    <w:basedOn w:val="13"/>
    <w:link w:val="2"/>
    <w:semiHidden/>
    <w:qFormat/>
    <w:uiPriority w:val="99"/>
  </w:style>
  <w:style w:type="character" w:customStyle="1" w:styleId="25">
    <w:name w:val="标题 Char"/>
    <w:basedOn w:val="13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4911</Words>
  <Characters>5268</Characters>
  <Lines>34</Lines>
  <Paragraphs>9</Paragraphs>
  <TotalTime>12</TotalTime>
  <ScaleCrop>false</ScaleCrop>
  <LinksUpToDate>false</LinksUpToDate>
  <CharactersWithSpaces>5373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2019-02-26T10:11:00Z</dcterms:created>
  <dc:creator>ty</dc:creator>
  <cp:lastModifiedBy>郑晓宇</cp:lastModifiedBy>
  <cp:lastPrinted>2022-10-31T22:57:00Z</cp:lastPrinted>
  <dcterms:modified xsi:type="dcterms:W3CDTF">2022-10-31T13:28:36Z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1FE3FC5A02B8461DB6C2E177C1975CBE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