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bCs/>
          <w:kern w:val="0"/>
          <w:sz w:val="32"/>
          <w:szCs w:val="32"/>
        </w:rPr>
        <w:t>附件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bCs/>
          <w:kern w:val="0"/>
          <w:sz w:val="32"/>
          <w:szCs w:val="32"/>
        </w:rPr>
        <w:t>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b/>
          <w:snapToGrid w:val="0"/>
          <w:sz w:val="32"/>
          <w:szCs w:val="32"/>
        </w:rPr>
        <w:t>年长沙市教育局所属事业单位公开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引进</w:t>
      </w:r>
      <w:r>
        <w:rPr>
          <w:rFonts w:hint="eastAsia" w:ascii="宋体" w:hAnsi="宋体"/>
          <w:b/>
          <w:snapToGrid w:val="0"/>
          <w:sz w:val="32"/>
          <w:szCs w:val="32"/>
        </w:rPr>
        <w:t>选调工作人员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引进、</w:t>
      </w:r>
      <w:r>
        <w:rPr>
          <w:rFonts w:hint="eastAsia" w:ascii="仿宋" w:hAnsi="仿宋" w:eastAsia="仿宋"/>
          <w:b/>
          <w:bCs/>
          <w:snapToGrid w:val="0"/>
          <w:sz w:val="24"/>
        </w:rPr>
        <w:t>选调单位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10004e09-9b6a-4f1f-89bb-bcc492fe89dd"/>
  </w:docVars>
  <w:rsids>
    <w:rsidRoot w:val="4E761732"/>
    <w:rsid w:val="0DEB39A7"/>
    <w:rsid w:val="22076D9B"/>
    <w:rsid w:val="330F72CE"/>
    <w:rsid w:val="34C50FF4"/>
    <w:rsid w:val="39DE2004"/>
    <w:rsid w:val="4E761732"/>
    <w:rsid w:val="585E6EB6"/>
    <w:rsid w:val="5FFF7297"/>
    <w:rsid w:val="62CE18A5"/>
    <w:rsid w:val="672B47B9"/>
    <w:rsid w:val="7B6472CA"/>
    <w:rsid w:val="7CBA0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</Words>
  <Characters>266</Characters>
  <Lines>0</Lines>
  <Paragraphs>0</Paragraphs>
  <TotalTime>15.3333333333333</TotalTime>
  <ScaleCrop>false</ScaleCrop>
  <LinksUpToDate>false</LinksUpToDate>
  <CharactersWithSpaces>331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2020-06-30T14:36:00Z</dcterms:created>
  <dc:creator>啤酒花</dc:creator>
  <cp:lastModifiedBy>SWZ</cp:lastModifiedBy>
  <dcterms:modified xsi:type="dcterms:W3CDTF">2022-12-23T03:35:58Z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4A35682D25D148258775B0B8DE5CF752</vt:lpwstr>
  </property>
</Properties>
</file>