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437" w:tblpY="2698"/>
        <w:tblOverlap w:val="never"/>
        <w:tblW w:w="9215" w:type="dxa"/>
        <w:tblCellSpacing w:w="0" w:type="dxa"/>
        <w:tblInd w:w="0" w:type="dxa"/>
        <w:tblLayout w:type="fixed"/>
        <w:tblCellMar>
          <w:top w:w="0" w:type="dxa"/>
          <w:left w:w="0" w:type="dxa"/>
          <w:bottom w:w="0" w:type="dxa"/>
          <w:right w:w="0" w:type="dxa"/>
        </w:tblCellMar>
      </w:tblPr>
      <w:tblGrid>
        <w:gridCol w:w="9215"/>
      </w:tblGrid>
      <w:tr>
        <w:tblPrEx>
          <w:tblCellMar>
            <w:top w:w="0" w:type="dxa"/>
            <w:left w:w="0" w:type="dxa"/>
            <w:bottom w:w="0" w:type="dxa"/>
            <w:right w:w="0" w:type="dxa"/>
          </w:tblCellMar>
        </w:tblPrEx>
        <w:trPr>
          <w:trHeight w:val="8700" w:hRule="atLeast"/>
          <w:tblCellSpacing w:w="0" w:type="dxa"/>
        </w:trPr>
        <w:tc>
          <w:tcPr>
            <w:tcW w:w="9215" w:type="dxa"/>
            <w:shd w:val="clear" w:color="auto" w:fill="auto"/>
            <w:vAlign w:val="center"/>
          </w:tcPr>
          <w:tbl>
            <w:tblPr>
              <w:tblStyle w:val="4"/>
              <w:tblW w:w="9187" w:type="dxa"/>
              <w:jc w:val="center"/>
              <w:tblCellSpacing w:w="0" w:type="dxa"/>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
            <w:tblGrid>
              <w:gridCol w:w="1358"/>
              <w:gridCol w:w="1831"/>
              <w:gridCol w:w="1725"/>
              <w:gridCol w:w="1440"/>
              <w:gridCol w:w="870"/>
              <w:gridCol w:w="148"/>
              <w:gridCol w:w="1815"/>
            </w:tblGrid>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姓名</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性别</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restart"/>
                  <w:shd w:val="clear" w:color="auto" w:fill="FFFFFF"/>
                  <w:vAlign w:val="center"/>
                </w:tcPr>
                <w:p>
                  <w:pPr>
                    <w:widowControl/>
                    <w:jc w:val="center"/>
                    <w:rPr>
                      <w:rFonts w:asciiTheme="minorEastAsia" w:hAnsiTheme="minorEastAsia" w:cstheme="minorEastAsia"/>
                      <w:szCs w:val="21"/>
                    </w:rPr>
                  </w:pPr>
                  <w:bookmarkStart w:id="0" w:name="imgPsn"/>
                  <w:bookmarkEnd w:id="0"/>
                  <w:r>
                    <w:rPr>
                      <w:rFonts w:hint="eastAsia" w:asciiTheme="minorEastAsia" w:hAnsiTheme="minorEastAsia" w:cstheme="minorEastAsia"/>
                      <w:szCs w:val="21"/>
                    </w:rPr>
                    <w:t>照片</w:t>
                  </w:r>
                  <w:r>
                    <w:rPr>
                      <w:rFonts w:hint="eastAsia" w:asciiTheme="minorEastAsia" w:hAnsiTheme="minorEastAsia" w:cstheme="minorEastAsia"/>
                      <w:szCs w:val="21"/>
                    </w:rPr>
                    <w:br w:type="textWrapping"/>
                  </w:r>
                  <w:r>
                    <w:rPr>
                      <w:rFonts w:hint="eastAsia" w:asciiTheme="minorEastAsia" w:hAnsiTheme="minorEastAsia" w:cstheme="minorEastAsia"/>
                      <w:szCs w:val="21"/>
                    </w:rPr>
                    <w:t xml:space="preserve">（一寸免冠证件照）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国籍</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身份证号</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Style w:val="6"/>
                      <w:rFonts w:asciiTheme="minorEastAsia" w:hAnsiTheme="minorEastAsia" w:cstheme="minorEastAsia"/>
                      <w:spacing w:val="15"/>
                      <w:kern w:val="0"/>
                      <w:szCs w:val="21"/>
                    </w:rPr>
                  </w:pPr>
                  <w:r>
                    <w:rPr>
                      <w:rStyle w:val="6"/>
                      <w:rFonts w:hint="eastAsia" w:asciiTheme="minorEastAsia" w:hAnsiTheme="minorEastAsia" w:cstheme="minorEastAsia"/>
                      <w:spacing w:val="15"/>
                      <w:kern w:val="0"/>
                      <w:szCs w:val="21"/>
                    </w:rPr>
                    <w:t>民族</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Style w:val="6"/>
                      <w:rFonts w:asciiTheme="minorEastAsia" w:hAnsiTheme="minorEastAsia" w:cstheme="minorEastAsia"/>
                      <w:spacing w:val="15"/>
                      <w:kern w:val="0"/>
                      <w:szCs w:val="21"/>
                    </w:rPr>
                  </w:pPr>
                  <w:r>
                    <w:rPr>
                      <w:rStyle w:val="6"/>
                      <w:rFonts w:hint="eastAsia" w:asciiTheme="minorEastAsia" w:hAnsiTheme="minorEastAsia" w:cstheme="minorEastAsia"/>
                      <w:spacing w:val="15"/>
                      <w:kern w:val="0"/>
                      <w:szCs w:val="21"/>
                    </w:rPr>
                    <w:t>出生日期</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政治面貌</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联系方式</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学历</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学位</w:t>
                  </w:r>
                </w:p>
              </w:tc>
              <w:tc>
                <w:tcPr>
                  <w:tcW w:w="2458" w:type="dxa"/>
                  <w:gridSpan w:val="3"/>
                  <w:shd w:val="clear" w:color="auto" w:fill="FFFFFF"/>
                  <w:vAlign w:val="center"/>
                </w:tcPr>
                <w:p>
                  <w:pPr>
                    <w:widowControl/>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毕业时间</w:t>
                  </w:r>
                </w:p>
              </w:tc>
              <w:tc>
                <w:tcPr>
                  <w:tcW w:w="1831" w:type="dxa"/>
                  <w:shd w:val="clear" w:color="auto" w:fill="FFFFFF"/>
                  <w:vAlign w:val="center"/>
                </w:tcPr>
                <w:p/>
              </w:tc>
              <w:tc>
                <w:tcPr>
                  <w:tcW w:w="1725" w:type="dxa"/>
                  <w:shd w:val="clear" w:color="auto" w:fill="FFFFFF"/>
                  <w:noWrap/>
                  <w:vAlign w:val="center"/>
                </w:tcPr>
                <w:p>
                  <w:pPr>
                    <w:jc w:val="center"/>
                  </w:pPr>
                  <w:r>
                    <w:rPr>
                      <w:rFonts w:hint="eastAsia"/>
                      <w:b/>
                      <w:bCs/>
                    </w:rPr>
                    <w:t>考生身份</w:t>
                  </w:r>
                </w:p>
              </w:tc>
              <w:tc>
                <w:tcPr>
                  <w:tcW w:w="2458" w:type="dxa"/>
                  <w:gridSpan w:val="3"/>
                  <w:shd w:val="clear" w:color="auto" w:fill="FFFFFF"/>
                  <w:vAlign w:val="center"/>
                </w:tcPr>
                <w:p>
                  <w:bookmarkStart w:id="1" w:name="_GoBack"/>
                  <w:bookmarkEnd w:id="1"/>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毕业院校</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专业</w:t>
                  </w:r>
                  <w:r>
                    <w:rPr>
                      <w:rStyle w:val="6"/>
                      <w:rFonts w:hint="eastAsia" w:asciiTheme="minorEastAsia" w:hAnsiTheme="minorEastAsia" w:cstheme="minorEastAsia"/>
                      <w:spacing w:val="15"/>
                      <w:kern w:val="0"/>
                      <w:szCs w:val="21"/>
                    </w:rPr>
                    <w:br w:type="textWrapping"/>
                  </w:r>
                  <w:r>
                    <w:rPr>
                      <w:rStyle w:val="6"/>
                      <w:rFonts w:hint="eastAsia" w:asciiTheme="minorEastAsia" w:hAnsiTheme="minorEastAsia" w:cstheme="minorEastAsia"/>
                      <w:spacing w:val="15"/>
                      <w:kern w:val="0"/>
                      <w:szCs w:val="21"/>
                    </w:rPr>
                    <w:t>(研究方向)</w:t>
                  </w:r>
                </w:p>
              </w:tc>
              <w:tc>
                <w:tcPr>
                  <w:tcW w:w="4273" w:type="dxa"/>
                  <w:gridSpan w:val="4"/>
                  <w:shd w:val="clear" w:color="auto" w:fill="FFFFFF"/>
                  <w:noWrap/>
                  <w:vAlign w:val="center"/>
                </w:tc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522"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b/>
                      <w:bCs/>
                      <w:szCs w:val="21"/>
                    </w:rPr>
                    <w:t>工作单位</w:t>
                  </w:r>
                </w:p>
              </w:tc>
              <w:tc>
                <w:tcPr>
                  <w:tcW w:w="1831" w:type="dxa"/>
                  <w:tcBorders>
                    <w:right w:val="single" w:color="auto" w:sz="4" w:space="0"/>
                  </w:tcBorders>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tcBorders>
                    <w:left w:val="single" w:color="auto" w:sz="4" w:space="0"/>
                    <w:righ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r>
                    <w:rPr>
                      <w:rFonts w:hint="eastAsia" w:asciiTheme="minorEastAsia" w:hAnsiTheme="minorEastAsia" w:cstheme="minorEastAsia"/>
                      <w:b/>
                      <w:bCs/>
                      <w:szCs w:val="21"/>
                    </w:rPr>
                    <w:t>档案所在单位</w:t>
                  </w:r>
                </w:p>
              </w:tc>
              <w:tc>
                <w:tcPr>
                  <w:tcW w:w="1440" w:type="dxa"/>
                  <w:tcBorders>
                    <w:left w:val="single" w:color="auto" w:sz="4" w:space="0"/>
                    <w:righ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p>
              </w:tc>
              <w:tc>
                <w:tcPr>
                  <w:tcW w:w="870" w:type="dxa"/>
                  <w:tcBorders>
                    <w:left w:val="single" w:color="auto" w:sz="4" w:space="0"/>
                    <w:righ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r>
                    <w:rPr>
                      <w:rFonts w:hint="eastAsia" w:asciiTheme="minorEastAsia" w:hAnsiTheme="minorEastAsia" w:cstheme="minorEastAsia"/>
                      <w:b/>
                      <w:bCs/>
                      <w:spacing w:val="15"/>
                      <w:kern w:val="0"/>
                      <w:szCs w:val="21"/>
                    </w:rPr>
                    <w:t>户籍地</w:t>
                  </w:r>
                </w:p>
              </w:tc>
              <w:tc>
                <w:tcPr>
                  <w:tcW w:w="1963" w:type="dxa"/>
                  <w:gridSpan w:val="2"/>
                  <w:tcBorders>
                    <w:lef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研究生学制</w:t>
                  </w:r>
                </w:p>
              </w:tc>
              <w:tc>
                <w:tcPr>
                  <w:tcW w:w="7829" w:type="dxa"/>
                  <w:gridSpan w:val="6"/>
                  <w:shd w:val="clear" w:color="auto" w:fill="FFFFFF"/>
                  <w:vAlign w:val="center"/>
                </w:tcPr>
                <w:p>
                  <w:pPr>
                    <w:widowControl/>
                    <w:shd w:val="clear" w:color="auto" w:fill="FFFFFF"/>
                    <w:jc w:val="left"/>
                    <w:rPr>
                      <w:rFonts w:asciiTheme="minorEastAsia" w:hAnsiTheme="minorEastAsia" w:cstheme="minorEastAsia"/>
                      <w:szCs w:val="21"/>
                    </w:rPr>
                  </w:pPr>
                  <w:r>
                    <w:rPr>
                      <w:rFonts w:hint="eastAsia" w:asciiTheme="minorEastAsia" w:hAnsiTheme="minorEastAsia" w:cstheme="minorEastAsia"/>
                      <w:spacing w:val="15"/>
                      <w:kern w:val="0"/>
                      <w:szCs w:val="21"/>
                    </w:rPr>
                    <w:t xml:space="preserve">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报考岗位</w:t>
                  </w:r>
                </w:p>
              </w:tc>
              <w:tc>
                <w:tcPr>
                  <w:tcW w:w="7829" w:type="dxa"/>
                  <w:gridSpan w:val="6"/>
                  <w:shd w:val="clear" w:color="auto" w:fill="FFFFFF"/>
                  <w:vAlign w:val="center"/>
                </w:tcPr>
                <w:p>
                  <w:pPr>
                    <w:widowControl/>
                    <w:shd w:val="clear" w:color="auto" w:fill="FFFFFF"/>
                    <w:ind w:firstLine="420" w:firstLineChars="200"/>
                    <w:jc w:val="left"/>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2353" w:hRule="atLeast"/>
                <w:tblCellSpacing w:w="0" w:type="dxa"/>
                <w:jc w:val="center"/>
              </w:trPr>
              <w:tc>
                <w:tcPr>
                  <w:tcW w:w="1358" w:type="dxa"/>
                  <w:shd w:val="clear" w:color="auto" w:fill="FFFFFF"/>
                  <w:noWrap/>
                  <w:vAlign w:val="center"/>
                </w:tcPr>
                <w:p>
                  <w:pPr>
                    <w:widowControl/>
                    <w:jc w:val="center"/>
                    <w:rPr>
                      <w:rStyle w:val="6"/>
                      <w:rFonts w:asciiTheme="minorEastAsia" w:hAnsiTheme="minorEastAsia" w:cstheme="minorEastAsia"/>
                      <w:spacing w:val="15"/>
                      <w:kern w:val="0"/>
                      <w:szCs w:val="21"/>
                    </w:rPr>
                  </w:pPr>
                  <w:r>
                    <w:rPr>
                      <w:rStyle w:val="6"/>
                      <w:rFonts w:hint="eastAsia" w:asciiTheme="minorEastAsia" w:hAnsiTheme="minorEastAsia" w:cstheme="minorEastAsia"/>
                      <w:spacing w:val="15"/>
                      <w:kern w:val="0"/>
                      <w:szCs w:val="21"/>
                    </w:rPr>
                    <w:t>学习和工作</w:t>
                  </w:r>
                </w:p>
                <w:p>
                  <w:pPr>
                    <w:widowControl/>
                    <w:jc w:val="center"/>
                    <w:rPr>
                      <w:rStyle w:val="6"/>
                      <w:rFonts w:asciiTheme="minorEastAsia" w:hAnsiTheme="minorEastAsia" w:cstheme="minorEastAsia"/>
                      <w:spacing w:val="15"/>
                      <w:kern w:val="0"/>
                      <w:szCs w:val="21"/>
                    </w:rPr>
                  </w:pPr>
                  <w:r>
                    <w:rPr>
                      <w:rStyle w:val="6"/>
                      <w:rFonts w:hint="eastAsia" w:asciiTheme="minorEastAsia" w:hAnsiTheme="minorEastAsia" w:cstheme="minorEastAsia"/>
                      <w:spacing w:val="15"/>
                      <w:kern w:val="0"/>
                      <w:szCs w:val="21"/>
                    </w:rPr>
                    <w:t>经历</w:t>
                  </w:r>
                </w:p>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（从高中开始填写）</w:t>
                  </w:r>
                </w:p>
              </w:tc>
              <w:tc>
                <w:tcPr>
                  <w:tcW w:w="7829" w:type="dxa"/>
                  <w:gridSpan w:val="6"/>
                  <w:shd w:val="clear" w:color="auto" w:fill="FFFFFF"/>
                  <w:vAlign w:val="center"/>
                </w:tcPr>
                <w:p>
                  <w:pPr>
                    <w:widowControl/>
                    <w:shd w:val="clear" w:color="auto" w:fill="FFFFFF"/>
                    <w:jc w:val="left"/>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1246"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6"/>
                      <w:rFonts w:hint="eastAsia" w:asciiTheme="minorEastAsia" w:hAnsiTheme="minorEastAsia" w:cstheme="minorEastAsia"/>
                      <w:spacing w:val="15"/>
                      <w:kern w:val="0"/>
                      <w:szCs w:val="21"/>
                    </w:rPr>
                    <w:t>报考职位</w:t>
                  </w:r>
                  <w:r>
                    <w:rPr>
                      <w:rStyle w:val="6"/>
                      <w:rFonts w:hint="eastAsia" w:asciiTheme="minorEastAsia" w:hAnsiTheme="minorEastAsia" w:cstheme="minorEastAsia"/>
                      <w:spacing w:val="15"/>
                      <w:kern w:val="0"/>
                      <w:szCs w:val="21"/>
                    </w:rPr>
                    <w:br w:type="textWrapping"/>
                  </w:r>
                  <w:r>
                    <w:rPr>
                      <w:rStyle w:val="6"/>
                      <w:rFonts w:hint="eastAsia" w:asciiTheme="minorEastAsia" w:hAnsiTheme="minorEastAsia" w:cstheme="minorEastAsia"/>
                      <w:spacing w:val="15"/>
                      <w:kern w:val="0"/>
                      <w:szCs w:val="21"/>
                    </w:rPr>
                    <w:t>其他条件</w:t>
                  </w:r>
                </w:p>
              </w:tc>
              <w:tc>
                <w:tcPr>
                  <w:tcW w:w="7829" w:type="dxa"/>
                  <w:gridSpan w:val="6"/>
                  <w:shd w:val="clear" w:color="auto" w:fill="FFFFFF"/>
                  <w:vAlign w:val="center"/>
                </w:tcPr>
                <w:p>
                  <w:pPr>
                    <w:widowControl/>
                    <w:shd w:val="clear" w:color="auto" w:fill="FFFFFF"/>
                    <w:jc w:val="left"/>
                    <w:rPr>
                      <w:rFonts w:asciiTheme="minorEastAsia" w:hAnsiTheme="minorEastAsia" w:cstheme="minorEastAsia"/>
                      <w:szCs w:val="21"/>
                    </w:rPr>
                  </w:pPr>
                </w:p>
                <w:p>
                  <w:pPr>
                    <w:widowControl/>
                    <w:shd w:val="clear" w:color="auto" w:fill="FFFFFF"/>
                    <w:jc w:val="left"/>
                    <w:rPr>
                      <w:rFonts w:asciiTheme="minorEastAsia" w:hAnsiTheme="minorEastAsia" w:cstheme="minorEastAsia"/>
                      <w:szCs w:val="21"/>
                    </w:rPr>
                  </w:pPr>
                </w:p>
                <w:p>
                  <w:pPr>
                    <w:widowControl/>
                    <w:shd w:val="clear" w:color="auto" w:fill="FFFFFF"/>
                    <w:jc w:val="left"/>
                    <w:rPr>
                      <w:rFonts w:asciiTheme="minorEastAsia" w:hAnsiTheme="minorEastAsia" w:cstheme="minorEastAsia"/>
                      <w:szCs w:val="21"/>
                    </w:rPr>
                  </w:pPr>
                </w:p>
                <w:p>
                  <w:pPr>
                    <w:widowControl/>
                    <w:shd w:val="clear" w:color="auto" w:fill="FFFFFF"/>
                    <w:jc w:val="left"/>
                    <w:rPr>
                      <w:rFonts w:asciiTheme="minorEastAsia" w:hAnsiTheme="minorEastAsia" w:cstheme="minorEastAsia"/>
                      <w:szCs w:val="21"/>
                    </w:rPr>
                  </w:pPr>
                </w:p>
                <w:p>
                  <w:pPr>
                    <w:widowControl/>
                    <w:shd w:val="clear" w:color="auto" w:fill="FFFFFF"/>
                    <w:jc w:val="left"/>
                    <w:rPr>
                      <w:rFonts w:asciiTheme="minorEastAsia" w:hAnsiTheme="minorEastAsia" w:cstheme="minorEastAsia"/>
                      <w:szCs w:val="21"/>
                    </w:rPr>
                  </w:pPr>
                </w:p>
                <w:p>
                  <w:pPr>
                    <w:widowControl/>
                    <w:shd w:val="clear" w:color="auto" w:fill="FFFFFF"/>
                    <w:jc w:val="left"/>
                    <w:rPr>
                      <w:rFonts w:asciiTheme="minorEastAsia" w:hAnsiTheme="minorEastAsia" w:cstheme="minorEastAsia"/>
                      <w:szCs w:val="21"/>
                    </w:rPr>
                  </w:pPr>
                </w:p>
                <w:p>
                  <w:pPr>
                    <w:widowControl/>
                    <w:shd w:val="clear" w:color="auto" w:fill="FFFFFF"/>
                    <w:jc w:val="left"/>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390" w:hRule="atLeast"/>
                <w:tblCellSpacing w:w="0" w:type="dxa"/>
                <w:jc w:val="center"/>
              </w:trPr>
              <w:tc>
                <w:tcPr>
                  <w:tcW w:w="9187" w:type="dxa"/>
                  <w:gridSpan w:val="7"/>
                  <w:shd w:val="clear" w:color="auto" w:fill="FFFFFF"/>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b/>
                      <w:spacing w:val="15"/>
                      <w:kern w:val="0"/>
                      <w:szCs w:val="21"/>
                    </w:rPr>
                    <w:t>诚信承诺书</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CellMar>
                  <w:top w:w="15" w:type="dxa"/>
                  <w:left w:w="15" w:type="dxa"/>
                  <w:bottom w:w="15" w:type="dxa"/>
                  <w:right w:w="15" w:type="dxa"/>
                </w:tblCellMar>
              </w:tblPrEx>
              <w:trPr>
                <w:trHeight w:val="2041" w:hRule="atLeast"/>
                <w:tblCellSpacing w:w="0" w:type="dxa"/>
                <w:jc w:val="center"/>
              </w:trPr>
              <w:tc>
                <w:tcPr>
                  <w:tcW w:w="9187" w:type="dxa"/>
                  <w:gridSpan w:val="7"/>
                  <w:shd w:val="clear" w:color="auto" w:fill="FFFFFF"/>
                  <w:noWrap/>
                  <w:vAlign w:val="center"/>
                </w:tcPr>
                <w:p>
                  <w:pPr>
                    <w:widowControl/>
                    <w:spacing w:line="195" w:lineRule="atLeast"/>
                    <w:ind w:firstLine="480" w:firstLineChars="200"/>
                    <w:jc w:val="left"/>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t>1.本人已经认真阅读202</w:t>
                  </w:r>
                  <w:r>
                    <w:rPr>
                      <w:rFonts w:hint="eastAsia" w:asciiTheme="minorEastAsia" w:hAnsiTheme="minorEastAsia" w:cstheme="minorEastAsia"/>
                      <w:spacing w:val="15"/>
                      <w:kern w:val="0"/>
                      <w:szCs w:val="21"/>
                      <w:lang w:val="en-US" w:eastAsia="zh-CN"/>
                    </w:rPr>
                    <w:t>3</w:t>
                  </w:r>
                  <w:r>
                    <w:rPr>
                      <w:rFonts w:hint="eastAsia" w:asciiTheme="minorEastAsia" w:hAnsiTheme="minorEastAsia" w:cstheme="minorEastAsia"/>
                      <w:spacing w:val="15"/>
                      <w:kern w:val="0"/>
                      <w:szCs w:val="21"/>
                    </w:rPr>
                    <w:t>年</w:t>
                  </w:r>
                  <w:r>
                    <w:rPr>
                      <w:rFonts w:hint="eastAsia" w:asciiTheme="minorEastAsia" w:hAnsiTheme="minorEastAsia" w:cstheme="minorEastAsia"/>
                      <w:spacing w:val="15"/>
                      <w:kern w:val="0"/>
                      <w:szCs w:val="21"/>
                      <w:lang w:eastAsia="zh-CN"/>
                    </w:rPr>
                    <w:t>威海技师学院公开招聘教师简章</w:t>
                  </w:r>
                  <w:r>
                    <w:rPr>
                      <w:rFonts w:hint="eastAsia" w:asciiTheme="minorEastAsia" w:hAnsiTheme="minorEastAsia" w:cstheme="minorEastAsia"/>
                      <w:spacing w:val="15"/>
                      <w:kern w:val="0"/>
                      <w:szCs w:val="21"/>
                    </w:rPr>
                    <w:t>，并保证理解和认同以上资料中提供的各项内容。本人承诺已经认真填写了报考信息,并保证所填写的信息准确、真实,如果填报的信息存在不真实、不准确的情况，本人愿意接受荣成市事业单位公开招聘机关依照相关规定作出的相应处罚。</w:t>
                  </w:r>
                </w:p>
                <w:p>
                  <w:pPr>
                    <w:widowControl/>
                    <w:spacing w:line="195" w:lineRule="atLeast"/>
                    <w:ind w:firstLine="480" w:firstLineChars="200"/>
                    <w:jc w:val="left"/>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t>2.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做出的相应处罚。</w:t>
                  </w:r>
                </w:p>
                <w:p>
                  <w:pPr>
                    <w:widowControl/>
                    <w:spacing w:line="195" w:lineRule="atLeast"/>
                    <w:jc w:val="left"/>
                    <w:rPr>
                      <w:rFonts w:asciiTheme="minorEastAsia" w:hAnsiTheme="minorEastAsia" w:cstheme="minorEastAsia"/>
                      <w:spacing w:val="15"/>
                      <w:szCs w:val="21"/>
                    </w:rPr>
                  </w:pPr>
                  <w:r>
                    <w:rPr>
                      <w:rFonts w:hint="eastAsia" w:asciiTheme="minorEastAsia" w:hAnsiTheme="minorEastAsia" w:cstheme="minorEastAsia"/>
                      <w:spacing w:val="15"/>
                      <w:kern w:val="0"/>
                      <w:szCs w:val="21"/>
                    </w:rPr>
                    <w:t xml:space="preserve">            考生签名：</w:t>
                  </w:r>
                  <w:r>
                    <w:rPr>
                      <w:rFonts w:hint="eastAsia" w:asciiTheme="minorEastAsia" w:hAnsiTheme="minorEastAsia" w:cstheme="minorEastAsia"/>
                      <w:spacing w:val="15"/>
                      <w:kern w:val="0"/>
                      <w:szCs w:val="21"/>
                      <w:u w:val="single"/>
                    </w:rPr>
                    <w:t xml:space="preserve">              </w:t>
                  </w:r>
                  <w:r>
                    <w:rPr>
                      <w:rFonts w:hint="eastAsia" w:asciiTheme="minorEastAsia" w:hAnsiTheme="minorEastAsia" w:cstheme="minorEastAsia"/>
                      <w:spacing w:val="15"/>
                      <w:kern w:val="0"/>
                      <w:szCs w:val="21"/>
                    </w:rPr>
                    <w:t>  202</w:t>
                  </w:r>
                  <w:r>
                    <w:rPr>
                      <w:rFonts w:hint="eastAsia" w:asciiTheme="minorEastAsia" w:hAnsiTheme="minorEastAsia" w:cstheme="minorEastAsia"/>
                      <w:spacing w:val="15"/>
                      <w:kern w:val="0"/>
                      <w:szCs w:val="21"/>
                      <w:lang w:val="en-US" w:eastAsia="zh-CN"/>
                    </w:rPr>
                    <w:t>3</w:t>
                  </w:r>
                  <w:r>
                    <w:rPr>
                      <w:rFonts w:hint="eastAsia" w:asciiTheme="minorEastAsia" w:hAnsiTheme="minorEastAsia" w:cstheme="minorEastAsia"/>
                      <w:spacing w:val="15"/>
                      <w:kern w:val="0"/>
                      <w:szCs w:val="21"/>
                    </w:rPr>
                    <w:t>年</w:t>
                  </w:r>
                  <w:r>
                    <w:rPr>
                      <w:rFonts w:hint="eastAsia" w:asciiTheme="minorEastAsia" w:hAnsiTheme="minorEastAsia" w:cstheme="minorEastAsia"/>
                      <w:spacing w:val="15"/>
                      <w:kern w:val="0"/>
                      <w:szCs w:val="21"/>
                      <w:u w:val="single"/>
                    </w:rPr>
                    <w:t>    </w:t>
                  </w:r>
                  <w:r>
                    <w:rPr>
                      <w:rFonts w:hint="eastAsia" w:asciiTheme="minorEastAsia" w:hAnsiTheme="minorEastAsia" w:cstheme="minorEastAsia"/>
                      <w:spacing w:val="15"/>
                      <w:kern w:val="0"/>
                      <w:szCs w:val="21"/>
                    </w:rPr>
                    <w:t>月</w:t>
                  </w:r>
                  <w:r>
                    <w:rPr>
                      <w:rFonts w:hint="eastAsia" w:asciiTheme="minorEastAsia" w:hAnsiTheme="minorEastAsia" w:cstheme="minorEastAsia"/>
                      <w:spacing w:val="15"/>
                      <w:kern w:val="0"/>
                      <w:szCs w:val="21"/>
                      <w:u w:val="single"/>
                    </w:rPr>
                    <w:t>    </w:t>
                  </w:r>
                  <w:r>
                    <w:rPr>
                      <w:rFonts w:hint="eastAsia" w:asciiTheme="minorEastAsia" w:hAnsiTheme="minorEastAsia" w:cstheme="minorEastAsia"/>
                      <w:spacing w:val="15"/>
                      <w:kern w:val="0"/>
                      <w:szCs w:val="21"/>
                    </w:rPr>
                    <w:t xml:space="preserve">日 </w:t>
                  </w:r>
                </w:p>
              </w:tc>
            </w:tr>
          </w:tbl>
          <w:p>
            <w:pPr>
              <w:spacing w:line="195" w:lineRule="atLeast"/>
              <w:jc w:val="left"/>
              <w:rPr>
                <w:rFonts w:asciiTheme="minorEastAsia" w:hAnsiTheme="minorEastAsia" w:cstheme="minorEastAsia"/>
                <w:szCs w:val="21"/>
              </w:rPr>
            </w:pPr>
          </w:p>
        </w:tc>
      </w:tr>
    </w:tbl>
    <w:p>
      <w:pPr>
        <w:widowControl/>
        <w:adjustRightInd w:val="0"/>
        <w:snapToGrid w:val="0"/>
        <w:spacing w:line="500" w:lineRule="exact"/>
        <w:jc w:val="left"/>
        <w:rPr>
          <w:rFonts w:ascii="黑体" w:hAnsi="黑体" w:eastAsia="黑体" w:cs="黑体"/>
          <w:bCs/>
          <w:spacing w:val="15"/>
          <w:kern w:val="0"/>
          <w:sz w:val="36"/>
          <w:szCs w:val="36"/>
        </w:rPr>
      </w:pPr>
    </w:p>
    <w:p>
      <w:pPr>
        <w:widowControl/>
        <w:adjustRightInd w:val="0"/>
        <w:snapToGrid w:val="0"/>
        <w:spacing w:line="500" w:lineRule="exact"/>
        <w:jc w:val="center"/>
        <w:rPr>
          <w:sz w:val="36"/>
          <w:szCs w:val="36"/>
        </w:rPr>
      </w:pPr>
      <w:r>
        <w:rPr>
          <w:rFonts w:hint="eastAsia" w:ascii="方正小标宋简体" w:hAnsi="方正小标宋简体" w:eastAsia="方正小标宋简体" w:cs="方正小标宋简体"/>
          <w:b/>
          <w:spacing w:val="15"/>
          <w:kern w:val="0"/>
          <w:sz w:val="36"/>
          <w:szCs w:val="36"/>
        </w:rPr>
        <w:t>202</w:t>
      </w:r>
      <w:r>
        <w:rPr>
          <w:rFonts w:hint="eastAsia" w:ascii="方正小标宋简体" w:hAnsi="方正小标宋简体" w:eastAsia="方正小标宋简体" w:cs="方正小标宋简体"/>
          <w:b/>
          <w:spacing w:val="15"/>
          <w:kern w:val="0"/>
          <w:sz w:val="36"/>
          <w:szCs w:val="36"/>
          <w:lang w:val="en-US" w:eastAsia="zh-CN"/>
        </w:rPr>
        <w:t>3</w:t>
      </w:r>
      <w:r>
        <w:rPr>
          <w:rFonts w:hint="eastAsia" w:ascii="方正小标宋简体" w:hAnsi="方正小标宋简体" w:eastAsia="方正小标宋简体" w:cs="方正小标宋简体"/>
          <w:b/>
          <w:spacing w:val="15"/>
          <w:kern w:val="0"/>
          <w:sz w:val="36"/>
          <w:szCs w:val="36"/>
        </w:rPr>
        <w:t>年威海技师学院公开招聘</w:t>
      </w:r>
      <w:r>
        <w:rPr>
          <w:rFonts w:hint="eastAsia" w:ascii="方正小标宋简体" w:hAnsi="方正小标宋简体" w:eastAsia="方正小标宋简体" w:cs="方正小标宋简体"/>
          <w:b/>
          <w:spacing w:val="15"/>
          <w:kern w:val="0"/>
          <w:sz w:val="36"/>
          <w:szCs w:val="36"/>
          <w:lang w:eastAsia="zh-CN"/>
        </w:rPr>
        <w:t>教师</w:t>
      </w:r>
      <w:r>
        <w:rPr>
          <w:rFonts w:hint="eastAsia" w:ascii="方正小标宋简体" w:hAnsi="方正小标宋简体" w:eastAsia="方正小标宋简体" w:cs="方正小标宋简体"/>
          <w:b/>
          <w:spacing w:val="15"/>
          <w:kern w:val="0"/>
          <w:sz w:val="36"/>
          <w:szCs w:val="36"/>
        </w:rPr>
        <w:t>报名表</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3M2M4ZmVmNTI0OGVkNzNiZmE0ZDM1NjgxZTMwMmYifQ=="/>
  </w:docVars>
  <w:rsids>
    <w:rsidRoot w:val="50E96E2A"/>
    <w:rsid w:val="00052F23"/>
    <w:rsid w:val="0019444E"/>
    <w:rsid w:val="002604A5"/>
    <w:rsid w:val="00601D29"/>
    <w:rsid w:val="00723546"/>
    <w:rsid w:val="007F3603"/>
    <w:rsid w:val="00836247"/>
    <w:rsid w:val="00F30C65"/>
    <w:rsid w:val="0341376C"/>
    <w:rsid w:val="03CE3D91"/>
    <w:rsid w:val="05F31B8D"/>
    <w:rsid w:val="07A64B24"/>
    <w:rsid w:val="0A4C4DDD"/>
    <w:rsid w:val="0E661397"/>
    <w:rsid w:val="0ECC5204"/>
    <w:rsid w:val="0F554729"/>
    <w:rsid w:val="11AA4C1F"/>
    <w:rsid w:val="12441333"/>
    <w:rsid w:val="12BE00F7"/>
    <w:rsid w:val="134B4E87"/>
    <w:rsid w:val="13EF4EE1"/>
    <w:rsid w:val="14C2374A"/>
    <w:rsid w:val="16D90685"/>
    <w:rsid w:val="185333AD"/>
    <w:rsid w:val="1BAA1B1A"/>
    <w:rsid w:val="1D491F92"/>
    <w:rsid w:val="1DC16612"/>
    <w:rsid w:val="1FD43717"/>
    <w:rsid w:val="21694A56"/>
    <w:rsid w:val="22736BCF"/>
    <w:rsid w:val="25372E3F"/>
    <w:rsid w:val="25A05E1F"/>
    <w:rsid w:val="26D0511F"/>
    <w:rsid w:val="293F2B2C"/>
    <w:rsid w:val="2A114709"/>
    <w:rsid w:val="2A255453"/>
    <w:rsid w:val="2CC70939"/>
    <w:rsid w:val="2FC76734"/>
    <w:rsid w:val="31896758"/>
    <w:rsid w:val="33031394"/>
    <w:rsid w:val="3487134B"/>
    <w:rsid w:val="35A1364B"/>
    <w:rsid w:val="35FF02C7"/>
    <w:rsid w:val="39746F54"/>
    <w:rsid w:val="3A3E64B0"/>
    <w:rsid w:val="3B635CED"/>
    <w:rsid w:val="3C607597"/>
    <w:rsid w:val="3CE77B15"/>
    <w:rsid w:val="3ECD51EF"/>
    <w:rsid w:val="410E61FA"/>
    <w:rsid w:val="41A137C9"/>
    <w:rsid w:val="430C5F9E"/>
    <w:rsid w:val="43912ECC"/>
    <w:rsid w:val="44382EFC"/>
    <w:rsid w:val="45447574"/>
    <w:rsid w:val="457C6256"/>
    <w:rsid w:val="460C6304"/>
    <w:rsid w:val="461D2739"/>
    <w:rsid w:val="47395A5E"/>
    <w:rsid w:val="47ED2E90"/>
    <w:rsid w:val="485F2E0B"/>
    <w:rsid w:val="48A63820"/>
    <w:rsid w:val="48B52BA2"/>
    <w:rsid w:val="4A8B63B2"/>
    <w:rsid w:val="4B31777F"/>
    <w:rsid w:val="4C3B39FA"/>
    <w:rsid w:val="4D817B13"/>
    <w:rsid w:val="4F180B17"/>
    <w:rsid w:val="50E96E2A"/>
    <w:rsid w:val="513576AC"/>
    <w:rsid w:val="51380FB4"/>
    <w:rsid w:val="51C0286B"/>
    <w:rsid w:val="53730516"/>
    <w:rsid w:val="54DC0BD6"/>
    <w:rsid w:val="5D0B4AAC"/>
    <w:rsid w:val="5D680556"/>
    <w:rsid w:val="5D9C75D6"/>
    <w:rsid w:val="5EDE014D"/>
    <w:rsid w:val="5F293554"/>
    <w:rsid w:val="60811109"/>
    <w:rsid w:val="614C1668"/>
    <w:rsid w:val="631F64EC"/>
    <w:rsid w:val="632963CB"/>
    <w:rsid w:val="664B0ACA"/>
    <w:rsid w:val="69654696"/>
    <w:rsid w:val="69B94938"/>
    <w:rsid w:val="6A6D36DC"/>
    <w:rsid w:val="6C175ADA"/>
    <w:rsid w:val="6CFA26D5"/>
    <w:rsid w:val="6E453202"/>
    <w:rsid w:val="6FB913B5"/>
    <w:rsid w:val="6FE10C97"/>
    <w:rsid w:val="70911770"/>
    <w:rsid w:val="73253310"/>
    <w:rsid w:val="73633440"/>
    <w:rsid w:val="740A2D93"/>
    <w:rsid w:val="74824922"/>
    <w:rsid w:val="768B1049"/>
    <w:rsid w:val="784A1D68"/>
    <w:rsid w:val="78F33C10"/>
    <w:rsid w:val="78F4332E"/>
    <w:rsid w:val="7BCF17C2"/>
    <w:rsid w:val="7D0C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FollowedHyperlink"/>
    <w:basedOn w:val="5"/>
    <w:qFormat/>
    <w:uiPriority w:val="0"/>
    <w:rPr>
      <w:color w:val="0033CC"/>
      <w:u w:val="none"/>
    </w:rPr>
  </w:style>
  <w:style w:type="character" w:styleId="8">
    <w:name w:val="Hyperlink"/>
    <w:basedOn w:val="5"/>
    <w:qFormat/>
    <w:uiPriority w:val="0"/>
    <w:rPr>
      <w:color w:val="0033CC"/>
      <w:u w:val="non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414</Words>
  <Characters>433</Characters>
  <Lines>4</Lines>
  <Paragraphs>1</Paragraphs>
  <TotalTime>9</TotalTime>
  <ScaleCrop>false</ScaleCrop>
  <LinksUpToDate>false</LinksUpToDate>
  <CharactersWithSpaces>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2019-12-27T07:08:00Z</dcterms:created>
  <dc:creator>张艳</dc:creator>
  <cp:lastModifiedBy>davvizhang</cp:lastModifiedBy>
  <cp:lastPrinted>2019-12-31T04:50:00Z</cp:lastPrinted>
  <dcterms:modified xsi:type="dcterms:W3CDTF">2023-03-20T09:22:51Z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CA0EA472EF534993AD33B0A0050E4745</vt:lpwstr>
  </property>
</Properties>
</file>